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B1E02" w14:textId="0DDC1B7E" w:rsidR="00893119" w:rsidRDefault="009B08D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7CFEBC2" wp14:editId="7ECB68B0">
                <wp:simplePos x="0" y="0"/>
                <wp:positionH relativeFrom="column">
                  <wp:posOffset>4829175</wp:posOffset>
                </wp:positionH>
                <wp:positionV relativeFrom="paragraph">
                  <wp:posOffset>10795</wp:posOffset>
                </wp:positionV>
                <wp:extent cx="1066800" cy="755015"/>
                <wp:effectExtent l="0" t="0" r="0" b="2540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9C8A8" w14:textId="0EDF05DE" w:rsidR="009B08D2" w:rsidRDefault="009B08D2" w:rsidP="009B08D2">
                            <w:r w:rsidRPr="00C40412">
                              <w:rPr>
                                <w:rFonts w:ascii="Arial" w:hAnsi="Arial" w:cs="Arial"/>
                                <w:smallCaps/>
                                <w:noProof/>
                              </w:rPr>
                              <w:drawing>
                                <wp:inline distT="0" distB="0" distL="0" distR="0" wp14:anchorId="67E64B0B" wp14:editId="2FEF6AC0">
                                  <wp:extent cx="847725" cy="638175"/>
                                  <wp:effectExtent l="0" t="0" r="9525" b="9525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fi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FEBC2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80.25pt;margin-top:.85pt;width:84pt;height:59.45pt;z-index:25165875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" stroked="f">
                <v:textbox style="mso-fit-shape-to-text:t">
                  <w:txbxContent>
                    <w:p w14:paraId="08D9C8A8" w14:textId="0EDF05DE" w:rsidR="009B08D2" w:rsidRDefault="009B08D2" w:rsidP="009B08D2">
                      <w:r w:rsidRPr="00C40412">
                        <w:rPr>
                          <w:rFonts w:ascii="Arial" w:hAnsi="Arial" w:cs="Arial"/>
                          <w:smallCaps/>
                          <w:noProof/>
                        </w:rPr>
                        <w:drawing>
                          <wp:inline distT="0" distB="0" distL="0" distR="0" wp14:anchorId="67E64B0B" wp14:editId="2FEF6AC0">
                            <wp:extent cx="847725" cy="638175"/>
                            <wp:effectExtent l="0" t="0" r="9525" b="9525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fi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2AF5DD" w14:textId="1BA3FB0D" w:rsidR="006F5A53" w:rsidRDefault="006F5A53" w:rsidP="006F5A53">
      <w:pPr>
        <w:jc w:val="center"/>
      </w:pPr>
      <w:r>
        <w:t>Vereinssatzung vom 15. April 1972</w:t>
      </w:r>
      <w:r w:rsidR="009B08D2">
        <w:t xml:space="preserve">   </w:t>
      </w:r>
    </w:p>
    <w:p w14:paraId="5926EF88" w14:textId="0D36E42C" w:rsidR="006F5A53" w:rsidRDefault="006F5A53" w:rsidP="006F5A53"/>
    <w:p w14:paraId="45C022DA" w14:textId="0D8ED039" w:rsidR="006F5A53" w:rsidRDefault="006F5A53" w:rsidP="006F5A53"/>
    <w:p w14:paraId="7705D4FE" w14:textId="77777777" w:rsidR="006F5A53" w:rsidRDefault="006F5A53" w:rsidP="006F5A53"/>
    <w:p w14:paraId="35C8FF46" w14:textId="77777777" w:rsidR="006F5A53" w:rsidRDefault="006F5A53" w:rsidP="006F5A53">
      <w:bookmarkStart w:id="0" w:name="_GoBack"/>
      <w:bookmarkEnd w:id="0"/>
    </w:p>
    <w:p w14:paraId="7AF5E297" w14:textId="77777777" w:rsidR="006F5A53" w:rsidRDefault="006F5A53" w:rsidP="006F5A53"/>
    <w:p w14:paraId="4602A39B" w14:textId="77777777" w:rsidR="006F5A53" w:rsidRDefault="006F5A53" w:rsidP="006F5A53">
      <w:r>
        <w:t xml:space="preserve">die Satzungsänderungen </w:t>
      </w:r>
    </w:p>
    <w:p w14:paraId="6E4B48BF" w14:textId="77777777" w:rsidR="006F5A53" w:rsidRDefault="006F5A53" w:rsidP="006F5A53">
      <w:r>
        <w:t xml:space="preserve">vom 12.03.1974, </w:t>
      </w:r>
    </w:p>
    <w:p w14:paraId="5932C69D" w14:textId="77777777" w:rsidR="00910D4E" w:rsidRDefault="00910D4E" w:rsidP="006F5A53">
      <w:r>
        <w:t xml:space="preserve">         10.03.1976</w:t>
      </w:r>
    </w:p>
    <w:p w14:paraId="0BFA5F5D" w14:textId="77777777" w:rsidR="006F5A53" w:rsidRDefault="00910D4E" w:rsidP="006F5A53">
      <w:r>
        <w:t xml:space="preserve">         </w:t>
      </w:r>
      <w:r w:rsidR="006F5A53">
        <w:t xml:space="preserve">15.03.1988 </w:t>
      </w:r>
    </w:p>
    <w:p w14:paraId="1F291C99" w14:textId="77777777" w:rsidR="006F5A53" w:rsidRDefault="006F5A53" w:rsidP="006F5A53">
      <w:r>
        <w:t xml:space="preserve">und </w:t>
      </w:r>
      <w:r w:rsidR="00910D4E">
        <w:t xml:space="preserve"> </w:t>
      </w:r>
      <w:r>
        <w:t xml:space="preserve">06.03.2012 </w:t>
      </w:r>
    </w:p>
    <w:p w14:paraId="073ADAB3" w14:textId="77777777" w:rsidR="006F5A53" w:rsidRDefault="006F5A53" w:rsidP="006F5A53">
      <w:r>
        <w:t>sind in diesem Neudruck berücksichtigt worden.</w:t>
      </w:r>
    </w:p>
    <w:p w14:paraId="77E4B295" w14:textId="77777777" w:rsidR="006F5A53" w:rsidRDefault="006F5A53" w:rsidP="006F5A53"/>
    <w:p w14:paraId="1BA3E8C1" w14:textId="77777777" w:rsidR="006F5A53" w:rsidRDefault="006F5A53" w:rsidP="006F5A53"/>
    <w:p w14:paraId="7A24F9DE" w14:textId="77777777" w:rsidR="006F5A53" w:rsidRDefault="006F5A53" w:rsidP="006F5A53"/>
    <w:p w14:paraId="7792BDF8" w14:textId="77777777" w:rsidR="006F5A53" w:rsidRDefault="006F5A53" w:rsidP="006F5A53"/>
    <w:p w14:paraId="538ECAE7" w14:textId="77777777" w:rsidR="006F5A53" w:rsidRDefault="006F5A53" w:rsidP="006F5A53"/>
    <w:p w14:paraId="280AEAD8" w14:textId="77777777" w:rsidR="006F5A53" w:rsidRDefault="006F5A53" w:rsidP="006F5A53"/>
    <w:p w14:paraId="45E01BA9" w14:textId="77777777" w:rsidR="006F5A53" w:rsidRDefault="006F5A53" w:rsidP="006F5A53"/>
    <w:p w14:paraId="41920F44" w14:textId="77777777" w:rsidR="006F5A53" w:rsidRDefault="006F5A53" w:rsidP="006F5A53"/>
    <w:p w14:paraId="1B607A9F" w14:textId="77777777" w:rsidR="006F5A53" w:rsidRDefault="006F5A53" w:rsidP="006F5A53"/>
    <w:p w14:paraId="5F4CF436" w14:textId="77777777" w:rsidR="006F5A53" w:rsidRDefault="006F5A53" w:rsidP="006F5A53"/>
    <w:p w14:paraId="26419C47" w14:textId="77777777" w:rsidR="006F5A53" w:rsidRDefault="006F5A53" w:rsidP="006F5A53"/>
    <w:p w14:paraId="3E150F68" w14:textId="77777777" w:rsidR="006F5A53" w:rsidRDefault="006F5A53" w:rsidP="006F5A53"/>
    <w:p w14:paraId="48FCEACA" w14:textId="77777777" w:rsidR="006F5A53" w:rsidRDefault="006F5A53" w:rsidP="006F5A53"/>
    <w:p w14:paraId="29C81157" w14:textId="77777777" w:rsidR="006F5A53" w:rsidRDefault="006F5A53" w:rsidP="006F5A53"/>
    <w:p w14:paraId="7B4DF4CB" w14:textId="77777777" w:rsidR="006F5A53" w:rsidRDefault="006F5A53" w:rsidP="006F5A53"/>
    <w:p w14:paraId="78B506CE" w14:textId="77777777" w:rsidR="006F5A53" w:rsidRDefault="006F5A53" w:rsidP="006F5A53">
      <w:pPr>
        <w:jc w:val="center"/>
        <w:rPr>
          <w:b/>
        </w:rPr>
      </w:pPr>
      <w:r w:rsidRPr="006F5A53">
        <w:rPr>
          <w:b/>
        </w:rPr>
        <w:lastRenderedPageBreak/>
        <w:t>§ 1</w:t>
      </w:r>
      <w:r>
        <w:rPr>
          <w:b/>
        </w:rPr>
        <w:t xml:space="preserve"> </w:t>
      </w:r>
      <w:r w:rsidRPr="006F5A53">
        <w:rPr>
          <w:b/>
        </w:rPr>
        <w:t>Name und Sitz des Vereins</w:t>
      </w:r>
    </w:p>
    <w:p w14:paraId="53D2FECD" w14:textId="77777777" w:rsidR="00197593" w:rsidRDefault="00197593" w:rsidP="006F5A53">
      <w:pPr>
        <w:jc w:val="center"/>
        <w:rPr>
          <w:b/>
        </w:rPr>
      </w:pPr>
    </w:p>
    <w:p w14:paraId="6085E2F3" w14:textId="77777777" w:rsidR="006F5A53" w:rsidRDefault="006F5A53" w:rsidP="006F5A53">
      <w:r w:rsidRPr="006F5A53">
        <w:t xml:space="preserve">Der Verein führt den Namen „Verein für Sport und Gesundheit, Porz am Rhein“ und hat seinen Sitz in Köln. </w:t>
      </w:r>
      <w:r>
        <w:t>Er ist in das Vereinsregister des Amtsgerichtes Köln eingetragen und führt den Namenszusatz „e.V.“ (eingetragener Verein).</w:t>
      </w:r>
    </w:p>
    <w:p w14:paraId="0B607460" w14:textId="77777777" w:rsidR="00197593" w:rsidRDefault="00197593" w:rsidP="006F5A53"/>
    <w:p w14:paraId="0E5D302A" w14:textId="77777777" w:rsidR="006F5A53" w:rsidRDefault="006F5A53" w:rsidP="006F5A53">
      <w:pPr>
        <w:jc w:val="center"/>
        <w:rPr>
          <w:b/>
        </w:rPr>
      </w:pPr>
      <w:r w:rsidRPr="006F5A53">
        <w:rPr>
          <w:b/>
        </w:rPr>
        <w:t>§ 2</w:t>
      </w:r>
      <w:r>
        <w:rPr>
          <w:b/>
        </w:rPr>
        <w:t xml:space="preserve"> Wesen und Zweck des Vereins</w:t>
      </w:r>
    </w:p>
    <w:p w14:paraId="280D71F5" w14:textId="77777777" w:rsidR="00197593" w:rsidRDefault="00197593" w:rsidP="00197593"/>
    <w:p w14:paraId="26D98E69" w14:textId="77777777" w:rsidR="006F5A53" w:rsidRDefault="006F5A53" w:rsidP="00197593">
      <w:pPr>
        <w:pStyle w:val="Listenabsatz"/>
        <w:numPr>
          <w:ilvl w:val="0"/>
          <w:numId w:val="1"/>
        </w:numPr>
        <w:jc w:val="both"/>
      </w:pPr>
      <w:r>
        <w:t>Der Verein ist parteipolitisch und konfessionell neutral.</w:t>
      </w:r>
    </w:p>
    <w:p w14:paraId="033913C9" w14:textId="77777777" w:rsidR="006F5A53" w:rsidRDefault="006F5A53" w:rsidP="006F5A53">
      <w:pPr>
        <w:pStyle w:val="Listenabsatz"/>
        <w:numPr>
          <w:ilvl w:val="0"/>
          <w:numId w:val="1"/>
        </w:numPr>
      </w:pPr>
      <w:r>
        <w:t>Der Zweck des Vereins ist</w:t>
      </w:r>
      <w:r>
        <w:br/>
        <w:t>2.1. Förderung von Leibesübungen für Versehrte und Behinderte.</w:t>
      </w:r>
      <w:r>
        <w:br/>
        <w:t xml:space="preserve">2.2. Erfassung körperbehinderter Männer, Frauen, Jugendlicher und Kinder, insbesondere </w:t>
      </w:r>
      <w:r>
        <w:br/>
        <w:t xml:space="preserve">        Kriegs-, Zivil- und Unfallgeschädigter zu regelmäßigen Leibesübungen.</w:t>
      </w:r>
      <w:r>
        <w:br/>
        <w:t xml:space="preserve">2.3. Der Verein verfolgt ausschließlich und unmittelbar gemeinnützige Zwecke im Sinne des </w:t>
      </w:r>
      <w:r>
        <w:br/>
        <w:t xml:space="preserve">        Abschnitts „steuerbegünstigte Zwecke“ der Abgabenordnung. Der Satzungszweck wird </w:t>
      </w:r>
      <w:r>
        <w:br/>
        <w:t xml:space="preserve">        verwirklicht insbesondere durch die Förderung sportlicher Übungen und Leistungen.</w:t>
      </w:r>
      <w:r>
        <w:br/>
        <w:t>2.4. Der Verein ist selbstlos tätig. Er verfolgt nicht in erster Linie eigenwirtschaftliche Zwecke.</w:t>
      </w:r>
      <w:r>
        <w:br/>
        <w:t xml:space="preserve">2.5. Mittel des Vereins dürfen nur für die satzungsmäßigen Zwecke verwendet werden. Die </w:t>
      </w:r>
      <w:r>
        <w:br/>
        <w:t xml:space="preserve">        Mitglieder erhalten keine Zuwendungen aus Mitteln des Vereins.</w:t>
      </w:r>
      <w:r>
        <w:br/>
        <w:t>2.6. Es darf keine Person durch Ausgaben, die dem Zweck der Körperschaft fremd sind,  oder</w:t>
      </w:r>
      <w:r>
        <w:br/>
        <w:t xml:space="preserve">       durch unverhältnismäßig hohe Vergütungen begünstigt werden.</w:t>
      </w:r>
    </w:p>
    <w:p w14:paraId="3FB8BDFE" w14:textId="77777777" w:rsidR="006F5A53" w:rsidRDefault="006F5A53" w:rsidP="006F5A53"/>
    <w:p w14:paraId="2D5D870E" w14:textId="77777777" w:rsidR="00910D4E" w:rsidRDefault="00910D4E" w:rsidP="006F5A53">
      <w:pPr>
        <w:jc w:val="center"/>
        <w:rPr>
          <w:b/>
        </w:rPr>
      </w:pPr>
    </w:p>
    <w:p w14:paraId="7812DD07" w14:textId="77777777" w:rsidR="00910D4E" w:rsidRDefault="00910D4E" w:rsidP="006F5A53">
      <w:pPr>
        <w:jc w:val="center"/>
        <w:rPr>
          <w:b/>
        </w:rPr>
      </w:pPr>
    </w:p>
    <w:p w14:paraId="06B6578C" w14:textId="77777777" w:rsidR="00910D4E" w:rsidRDefault="00910D4E" w:rsidP="006F5A53">
      <w:pPr>
        <w:jc w:val="center"/>
        <w:rPr>
          <w:b/>
        </w:rPr>
      </w:pPr>
    </w:p>
    <w:p w14:paraId="1C494F08" w14:textId="77777777" w:rsidR="00910D4E" w:rsidRDefault="00910D4E" w:rsidP="006F5A53">
      <w:pPr>
        <w:jc w:val="center"/>
        <w:rPr>
          <w:b/>
        </w:rPr>
      </w:pPr>
    </w:p>
    <w:p w14:paraId="4369B016" w14:textId="77777777" w:rsidR="00910D4E" w:rsidRDefault="00910D4E" w:rsidP="006F5A53">
      <w:pPr>
        <w:jc w:val="center"/>
        <w:rPr>
          <w:b/>
        </w:rPr>
      </w:pPr>
    </w:p>
    <w:p w14:paraId="48950F16" w14:textId="77777777" w:rsidR="00910D4E" w:rsidRDefault="00910D4E" w:rsidP="006F5A53">
      <w:pPr>
        <w:jc w:val="center"/>
        <w:rPr>
          <w:b/>
        </w:rPr>
      </w:pPr>
    </w:p>
    <w:p w14:paraId="1970A9B1" w14:textId="77777777" w:rsidR="00910D4E" w:rsidRDefault="00910D4E" w:rsidP="006F5A53">
      <w:pPr>
        <w:jc w:val="center"/>
        <w:rPr>
          <w:b/>
        </w:rPr>
      </w:pPr>
    </w:p>
    <w:p w14:paraId="122AB7F5" w14:textId="77777777" w:rsidR="00910D4E" w:rsidRDefault="00910D4E" w:rsidP="006F5A53">
      <w:pPr>
        <w:jc w:val="center"/>
        <w:rPr>
          <w:b/>
        </w:rPr>
      </w:pPr>
    </w:p>
    <w:p w14:paraId="0BDFDE84" w14:textId="77777777" w:rsidR="00910D4E" w:rsidRDefault="00910D4E" w:rsidP="006F5A53">
      <w:pPr>
        <w:jc w:val="center"/>
        <w:rPr>
          <w:b/>
        </w:rPr>
      </w:pPr>
    </w:p>
    <w:p w14:paraId="26681D62" w14:textId="77777777" w:rsidR="00910D4E" w:rsidRDefault="00910D4E" w:rsidP="006F5A53">
      <w:pPr>
        <w:jc w:val="center"/>
        <w:rPr>
          <w:b/>
        </w:rPr>
      </w:pPr>
    </w:p>
    <w:p w14:paraId="033C119F" w14:textId="77777777" w:rsidR="00910D4E" w:rsidRDefault="00910D4E" w:rsidP="006F5A53">
      <w:pPr>
        <w:jc w:val="center"/>
        <w:rPr>
          <w:b/>
        </w:rPr>
      </w:pPr>
    </w:p>
    <w:p w14:paraId="327CAC25" w14:textId="77777777" w:rsidR="006F5A53" w:rsidRDefault="006F5A53" w:rsidP="006F5A53">
      <w:pPr>
        <w:jc w:val="center"/>
        <w:rPr>
          <w:b/>
        </w:rPr>
      </w:pPr>
      <w:r w:rsidRPr="006F5A53">
        <w:rPr>
          <w:b/>
        </w:rPr>
        <w:lastRenderedPageBreak/>
        <w:t>§ 3</w:t>
      </w:r>
      <w:r>
        <w:rPr>
          <w:b/>
        </w:rPr>
        <w:t xml:space="preserve"> Entstehung der Mitgliedschaft</w:t>
      </w:r>
    </w:p>
    <w:p w14:paraId="73E4E7CC" w14:textId="77777777" w:rsidR="00197593" w:rsidRPr="00197593" w:rsidRDefault="00197593" w:rsidP="00197593">
      <w:pPr>
        <w:pStyle w:val="Listenabsatz"/>
        <w:numPr>
          <w:ilvl w:val="0"/>
          <w:numId w:val="20"/>
        </w:numPr>
      </w:pPr>
      <w:r w:rsidRPr="006F5A53">
        <w:t xml:space="preserve">Dem </w:t>
      </w:r>
      <w:r>
        <w:t>Verein können beitreten</w:t>
      </w:r>
    </w:p>
    <w:p w14:paraId="2F9D8495" w14:textId="77777777" w:rsidR="006F5A53" w:rsidRDefault="006F5A53" w:rsidP="00197593">
      <w:pPr>
        <w:ind w:firstLine="708"/>
      </w:pPr>
      <w:r>
        <w:t>1.1. als ordentliche Mitglieder</w:t>
      </w:r>
      <w:r>
        <w:br/>
        <w:t xml:space="preserve">       </w:t>
      </w:r>
      <w:r w:rsidR="00197593">
        <w:tab/>
      </w:r>
      <w:r>
        <w:t xml:space="preserve">1.1.1 alle Kriegs-, Unfall- und Zivilbeschädigte sowie alle sonstigen </w:t>
      </w:r>
      <w:r>
        <w:br/>
        <w:t xml:space="preserve">                  </w:t>
      </w:r>
      <w:r w:rsidR="00197593">
        <w:t xml:space="preserve">      </w:t>
      </w:r>
      <w:r>
        <w:t>Körperbehinderten</w:t>
      </w:r>
      <w:r>
        <w:br/>
        <w:t xml:space="preserve">        </w:t>
      </w:r>
      <w:r w:rsidR="00197593">
        <w:tab/>
      </w:r>
      <w:r>
        <w:t xml:space="preserve">1.1.2 auch Nichtbehinderte, die zur Integration von Behinderten und </w:t>
      </w:r>
      <w:r>
        <w:br/>
        <w:t xml:space="preserve">                  </w:t>
      </w:r>
      <w:r w:rsidR="00197593">
        <w:t xml:space="preserve">      </w:t>
      </w:r>
      <w:r>
        <w:t>Nichtbehinderten beitragen oder als Helfer von Behinderten tätig sind</w:t>
      </w:r>
      <w:r>
        <w:br/>
        <w:t xml:space="preserve"> </w:t>
      </w:r>
      <w:r w:rsidR="00197593">
        <w:tab/>
      </w:r>
      <w:r>
        <w:t>1.2. als fördernde Mitglieder alle natürlichen oder juristischen Personen</w:t>
      </w:r>
      <w:r>
        <w:br/>
      </w:r>
    </w:p>
    <w:p w14:paraId="48F40B31" w14:textId="77777777" w:rsidR="006F5A53" w:rsidRDefault="006F5A53" w:rsidP="00197593">
      <w:pPr>
        <w:pStyle w:val="Listenabsatz"/>
        <w:numPr>
          <w:ilvl w:val="0"/>
          <w:numId w:val="20"/>
        </w:numPr>
      </w:pPr>
      <w:r>
        <w:t>Die Mitgliedschaft ist schriftlich zu beantragen. Die Aufnahme gilt als erfolgt, wenn der Antragsteller eine Mitgliedskarte vom Vorstand erhält.</w:t>
      </w:r>
      <w:r>
        <w:br/>
      </w:r>
    </w:p>
    <w:p w14:paraId="555E2014" w14:textId="77777777" w:rsidR="006F5A53" w:rsidRPr="00197593" w:rsidRDefault="006F5A53" w:rsidP="00197593">
      <w:pPr>
        <w:pStyle w:val="Listenabsatz"/>
        <w:numPr>
          <w:ilvl w:val="0"/>
          <w:numId w:val="20"/>
        </w:numPr>
        <w:rPr>
          <w:b/>
        </w:rPr>
      </w:pPr>
      <w:r>
        <w:t xml:space="preserve">Über die Aufnahme entscheidet der Vorstand. Lehnt der Vorstand den Aufnahmeantrag ab, so steht dem Betroffenen die Berufung zur </w:t>
      </w:r>
      <w:r w:rsidR="00197593">
        <w:t>Mitgliederversammlung zu. Diese entscheidet</w:t>
      </w:r>
      <w:r>
        <w:br/>
        <w:t>endgültig.</w:t>
      </w:r>
      <w:r>
        <w:br/>
      </w:r>
      <w:r>
        <w:br/>
      </w:r>
    </w:p>
    <w:p w14:paraId="170191D5" w14:textId="77777777" w:rsidR="006F5A53" w:rsidRDefault="006F5A53" w:rsidP="006F5A53">
      <w:pPr>
        <w:pStyle w:val="Listenabsatz"/>
        <w:ind w:left="1440"/>
        <w:rPr>
          <w:b/>
        </w:rPr>
      </w:pPr>
      <w:r>
        <w:rPr>
          <w:b/>
        </w:rPr>
        <w:t xml:space="preserve">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F5A53">
        <w:rPr>
          <w:b/>
        </w:rPr>
        <w:t>§ 4</w:t>
      </w:r>
      <w:r>
        <w:rPr>
          <w:b/>
        </w:rPr>
        <w:t xml:space="preserve"> </w:t>
      </w:r>
    </w:p>
    <w:p w14:paraId="324467CE" w14:textId="77777777" w:rsidR="006F5A53" w:rsidRDefault="006F5A53" w:rsidP="006F5A53">
      <w:pPr>
        <w:pStyle w:val="Listenabsatz"/>
        <w:ind w:left="2148" w:firstLine="684"/>
      </w:pPr>
      <w:r>
        <w:rPr>
          <w:b/>
        </w:rPr>
        <w:t>Beendigung der Mitgliedschaft</w:t>
      </w:r>
    </w:p>
    <w:p w14:paraId="054F11FF" w14:textId="77777777" w:rsidR="006F5A53" w:rsidRDefault="006F5A53" w:rsidP="00910D4E">
      <w:pPr>
        <w:pStyle w:val="Listenabsatz"/>
        <w:numPr>
          <w:ilvl w:val="0"/>
          <w:numId w:val="7"/>
        </w:numPr>
      </w:pPr>
      <w:r>
        <w:t>Die Mitgliedschaft wird beendet</w:t>
      </w:r>
      <w:r>
        <w:br/>
        <w:t>1.1 durch freiwilligen Austritt</w:t>
      </w:r>
      <w:r>
        <w:br/>
        <w:t>1.2 durch Tod</w:t>
      </w:r>
      <w:r>
        <w:br/>
        <w:t>1.3 durch Ausschluss</w:t>
      </w:r>
      <w:r>
        <w:br/>
      </w:r>
      <w:r>
        <w:br/>
        <w:t>Der freiwillige Austritt erfolgt durch schriftliche Erklärung gegenüber einem Mitglied des Vorstandes unter Einhaltung einer vierteljährlichen Kündigungsfrist</w:t>
      </w:r>
      <w:r w:rsidR="00197593">
        <w:t>. B</w:t>
      </w:r>
      <w:r>
        <w:t>is zu diesem Zeitpunkt ist das ausscheidende Mitglied verpflichtet, den Mitgliedsbeitrag zu zahlen. Der Tod eines Mitgliedes bewirkt sein sofortiges Ausscheiden.</w:t>
      </w:r>
      <w:r w:rsidR="00197593">
        <w:t xml:space="preserve"> E</w:t>
      </w:r>
      <w:r>
        <w:t>in Mitglied kann, wenn es gegen die Vereinsinteressen gröblich verstoßen hat, mit sofortiger Wirkung ausgeschlossen werden. Ebenso ist nach 12-monatigem Rückstand der Beitragszahlung der Ausschluss möglich. Die Entscheidung über einen Ausschluss trifft der Vorstand.</w:t>
      </w:r>
    </w:p>
    <w:p w14:paraId="4572140A" w14:textId="77777777" w:rsidR="006F5A53" w:rsidRDefault="006F5A53" w:rsidP="006F5A53">
      <w:pPr>
        <w:pStyle w:val="Listenabsatz"/>
        <w:numPr>
          <w:ilvl w:val="0"/>
          <w:numId w:val="7"/>
        </w:numPr>
      </w:pPr>
      <w:r>
        <w:t>Bei Beendigung der Mitgliedschaft wird bereits gezahlter Mitgliedsbeitrag nicht zurückgezahlt.</w:t>
      </w:r>
      <w:r>
        <w:br/>
      </w:r>
      <w:r>
        <w:br/>
      </w:r>
    </w:p>
    <w:p w14:paraId="4477AA82" w14:textId="77777777" w:rsidR="00910D4E" w:rsidRDefault="00910D4E" w:rsidP="006F5A53">
      <w:pPr>
        <w:jc w:val="center"/>
        <w:rPr>
          <w:b/>
        </w:rPr>
      </w:pPr>
    </w:p>
    <w:p w14:paraId="3DD52620" w14:textId="77777777" w:rsidR="00910D4E" w:rsidRDefault="00910D4E" w:rsidP="006F5A53">
      <w:pPr>
        <w:jc w:val="center"/>
        <w:rPr>
          <w:b/>
        </w:rPr>
      </w:pPr>
    </w:p>
    <w:p w14:paraId="35247EDB" w14:textId="77777777" w:rsidR="00910D4E" w:rsidRDefault="00910D4E" w:rsidP="006F5A53">
      <w:pPr>
        <w:jc w:val="center"/>
        <w:rPr>
          <w:b/>
        </w:rPr>
      </w:pPr>
    </w:p>
    <w:p w14:paraId="54235A3E" w14:textId="77777777" w:rsidR="00910D4E" w:rsidRDefault="00910D4E" w:rsidP="006F5A53">
      <w:pPr>
        <w:jc w:val="center"/>
        <w:rPr>
          <w:b/>
        </w:rPr>
      </w:pPr>
    </w:p>
    <w:p w14:paraId="6B49EFB0" w14:textId="77777777" w:rsidR="00910D4E" w:rsidRDefault="00910D4E" w:rsidP="006F5A53">
      <w:pPr>
        <w:jc w:val="center"/>
        <w:rPr>
          <w:b/>
        </w:rPr>
      </w:pPr>
    </w:p>
    <w:p w14:paraId="0E7D13C0" w14:textId="77777777" w:rsidR="006F5A53" w:rsidRDefault="006F5A53" w:rsidP="006F5A53">
      <w:pPr>
        <w:jc w:val="center"/>
        <w:rPr>
          <w:b/>
        </w:rPr>
      </w:pPr>
      <w:r w:rsidRPr="006F5A53">
        <w:rPr>
          <w:b/>
        </w:rPr>
        <w:lastRenderedPageBreak/>
        <w:t>§ 5</w:t>
      </w:r>
      <w:r>
        <w:rPr>
          <w:b/>
        </w:rPr>
        <w:t xml:space="preserve"> </w:t>
      </w:r>
      <w:r w:rsidRPr="006F5A53">
        <w:rPr>
          <w:b/>
        </w:rPr>
        <w:t>Beiträge</w:t>
      </w:r>
      <w:r>
        <w:rPr>
          <w:b/>
        </w:rPr>
        <w:br/>
      </w:r>
    </w:p>
    <w:p w14:paraId="6F6B53EF" w14:textId="77777777" w:rsidR="006F5A53" w:rsidRDefault="006F5A53" w:rsidP="006F5A53">
      <w:pPr>
        <w:pStyle w:val="Listenabsatz"/>
        <w:numPr>
          <w:ilvl w:val="0"/>
          <w:numId w:val="9"/>
        </w:numPr>
      </w:pPr>
      <w:r w:rsidRPr="006F5A53">
        <w:t>Der Jahresbeitrag der or</w:t>
      </w:r>
      <w:r>
        <w:t>dentlichen Mitglieder wird von der Mitgliederversammlung festgelegt. Der Beitrag der fördernden Mitglieder wird von Fall zu Fall mit dem Vorstand vereinbart.</w:t>
      </w:r>
    </w:p>
    <w:p w14:paraId="037FF7F5" w14:textId="77777777" w:rsidR="006F5A53" w:rsidRDefault="006F5A53" w:rsidP="006F5A53">
      <w:pPr>
        <w:pStyle w:val="Listenabsatz"/>
        <w:numPr>
          <w:ilvl w:val="0"/>
          <w:numId w:val="9"/>
        </w:numPr>
      </w:pPr>
      <w:r>
        <w:t>Der Jahresbeitrag ist bis zum 30.06. des Geschäftsjahres zu entrichten. In der ersten Hälfte eines Geschäftsjahres neu eintretende Mitglieder zahlen den ganzen Jahresbeitrag; in der zweiten Hälfte neu eintretende Mitglieder zahlen die Hälfte des Jahresbeitrages für das laufende Jahr.</w:t>
      </w:r>
    </w:p>
    <w:p w14:paraId="5F58167E" w14:textId="77777777" w:rsidR="006F5A53" w:rsidRDefault="006F5A53" w:rsidP="006F5A53">
      <w:pPr>
        <w:pStyle w:val="Listenabsatz"/>
        <w:numPr>
          <w:ilvl w:val="0"/>
          <w:numId w:val="9"/>
        </w:numPr>
      </w:pPr>
      <w:r>
        <w:t>Die Beiträge werden zur Erfüllung der in § 2 Abs. 2 festgelegten Aufgaben des Vereins sowie zur Bestreitung der laufenden Verwaltungskosten verwandt.</w:t>
      </w:r>
    </w:p>
    <w:p w14:paraId="5163CB38" w14:textId="77777777" w:rsidR="006F5A53" w:rsidRDefault="006F5A53" w:rsidP="006F5A53"/>
    <w:p w14:paraId="7C780F50" w14:textId="77777777" w:rsidR="006F5A53" w:rsidRDefault="006F5A53" w:rsidP="006F5A53"/>
    <w:p w14:paraId="24F06674" w14:textId="77777777" w:rsidR="006F5A53" w:rsidRDefault="006F5A53" w:rsidP="006F5A53">
      <w:pPr>
        <w:jc w:val="center"/>
        <w:rPr>
          <w:b/>
        </w:rPr>
      </w:pPr>
      <w:r w:rsidRPr="006F5A53">
        <w:rPr>
          <w:b/>
        </w:rPr>
        <w:t>§ 6</w:t>
      </w:r>
      <w:r>
        <w:rPr>
          <w:b/>
        </w:rPr>
        <w:t xml:space="preserve"> Organe des Vereins</w:t>
      </w:r>
    </w:p>
    <w:p w14:paraId="35972351" w14:textId="77777777" w:rsidR="006F5A53" w:rsidRDefault="006F5A53" w:rsidP="00910D4E">
      <w:pPr>
        <w:pStyle w:val="Listenabsatz"/>
        <w:numPr>
          <w:ilvl w:val="0"/>
          <w:numId w:val="10"/>
        </w:numPr>
      </w:pPr>
      <w:r w:rsidRPr="006F5A53">
        <w:t>die Mitgliederversammlung</w:t>
      </w:r>
    </w:p>
    <w:p w14:paraId="0232B697" w14:textId="77777777" w:rsidR="006F5A53" w:rsidRDefault="006F5A53" w:rsidP="006F5A53">
      <w:pPr>
        <w:pStyle w:val="Listenabsatz"/>
        <w:numPr>
          <w:ilvl w:val="0"/>
          <w:numId w:val="10"/>
        </w:numPr>
      </w:pPr>
      <w:r>
        <w:t>der Vorstand</w:t>
      </w:r>
    </w:p>
    <w:p w14:paraId="6E93825D" w14:textId="77777777" w:rsidR="006F5A53" w:rsidRDefault="00910D4E" w:rsidP="00910D4E">
      <w:pPr>
        <w:rPr>
          <w:b/>
        </w:rPr>
      </w:pPr>
      <w:r>
        <w:t xml:space="preserve">                                                                      </w:t>
      </w:r>
      <w:r w:rsidR="006F5A53" w:rsidRPr="006F5A53">
        <w:rPr>
          <w:b/>
        </w:rPr>
        <w:t>§ 7 Die Mitgliederversammlung</w:t>
      </w:r>
    </w:p>
    <w:p w14:paraId="2BFD1CE1" w14:textId="77777777" w:rsidR="006F5A53" w:rsidRDefault="006F5A53" w:rsidP="00910D4E">
      <w:pPr>
        <w:pStyle w:val="Listenabsatz"/>
        <w:numPr>
          <w:ilvl w:val="0"/>
          <w:numId w:val="13"/>
        </w:numPr>
      </w:pPr>
      <w:r>
        <w:t>Die Mitgliederversammlung ist das höchste Organ des Vereins</w:t>
      </w:r>
      <w:r w:rsidR="00197593">
        <w:t>;</w:t>
      </w:r>
      <w:r>
        <w:t xml:space="preserve"> ihre Beschlüsse sind für den Vorstand des Vereins und seine Mitglieder bindend.</w:t>
      </w:r>
    </w:p>
    <w:p w14:paraId="2849AE4B" w14:textId="77777777" w:rsidR="006F5A53" w:rsidRDefault="006F5A53" w:rsidP="006F5A53">
      <w:pPr>
        <w:pStyle w:val="Listenabsatz"/>
        <w:numPr>
          <w:ilvl w:val="0"/>
          <w:numId w:val="13"/>
        </w:numPr>
      </w:pPr>
      <w:r>
        <w:t>Die ordentliche Mitgliederversammlung findet jährlich möglichst im ersten Quartal des Geschäftsjahres statt.</w:t>
      </w:r>
    </w:p>
    <w:p w14:paraId="2DB042D2" w14:textId="77777777" w:rsidR="006F5A53" w:rsidRDefault="006F5A53" w:rsidP="006F5A53">
      <w:pPr>
        <w:pStyle w:val="Listenabsatz"/>
        <w:numPr>
          <w:ilvl w:val="0"/>
          <w:numId w:val="13"/>
        </w:numPr>
      </w:pPr>
      <w:r>
        <w:t>Die außerordentliche Mitgliederversammlung findet statt</w:t>
      </w:r>
      <w:r>
        <w:br/>
      </w:r>
      <w:r w:rsidR="00197593">
        <w:t>3.1 auf Beschluss</w:t>
      </w:r>
      <w:r>
        <w:t xml:space="preserve"> des Vorstandes</w:t>
      </w:r>
      <w:r>
        <w:br/>
        <w:t>3.2 wenn mindestens 1/3 der ordentlichen Mitglieder (§ 3 Abs. 1.1) diese schriftlich unter Angaben von Gründen beantragt.</w:t>
      </w:r>
    </w:p>
    <w:p w14:paraId="5E004861" w14:textId="77777777" w:rsidR="006F5A53" w:rsidRDefault="006F5A53" w:rsidP="006F5A53">
      <w:pPr>
        <w:pStyle w:val="Listenabsatz"/>
        <w:numPr>
          <w:ilvl w:val="0"/>
          <w:numId w:val="13"/>
        </w:numPr>
      </w:pPr>
      <w:r>
        <w:t>Stimmberechtigt sind</w:t>
      </w:r>
      <w:r>
        <w:br/>
        <w:t>4.1 die anwesenden ordentlichen Mitglieder</w:t>
      </w:r>
      <w:r>
        <w:br/>
        <w:t>4.2 die anwesenden Vorstandsmitglieder</w:t>
      </w:r>
      <w:r>
        <w:br/>
      </w:r>
    </w:p>
    <w:p w14:paraId="4BE5A620" w14:textId="77777777" w:rsidR="00910D4E" w:rsidRDefault="006F5A53" w:rsidP="006F5A53">
      <w:pPr>
        <w:pStyle w:val="Listenabsatz"/>
        <w:numPr>
          <w:ilvl w:val="0"/>
          <w:numId w:val="13"/>
        </w:numPr>
      </w:pPr>
      <w:r>
        <w:t>Aufgaben der Mitgliederversammlung sind insbesondere</w:t>
      </w:r>
      <w:r>
        <w:br/>
        <w:t>5.1 Entgegennahme der Geschäfts-, Kassen- und Revisionsberichte</w:t>
      </w:r>
      <w:r>
        <w:br/>
        <w:t xml:space="preserve">5.2 Entlastung des Vorstandes </w:t>
      </w:r>
      <w:r>
        <w:br/>
        <w:t>5.3 Fassung aller grundsätzlichen Beschlüsse für den Verein und seine Tätigkeit</w:t>
      </w:r>
      <w:r>
        <w:br/>
        <w:t>5.4 Neuwahl des Vorstandes und der Revisoren</w:t>
      </w:r>
      <w:r>
        <w:br/>
        <w:t>5.5 Änderung der Satzung</w:t>
      </w:r>
    </w:p>
    <w:p w14:paraId="44230140" w14:textId="77777777" w:rsidR="00910D4E" w:rsidRDefault="00910D4E" w:rsidP="00910D4E"/>
    <w:p w14:paraId="0DF3D61C" w14:textId="77777777" w:rsidR="00910D4E" w:rsidRDefault="00910D4E" w:rsidP="00910D4E"/>
    <w:p w14:paraId="5E69AC30" w14:textId="77777777" w:rsidR="00910D4E" w:rsidRDefault="00910D4E" w:rsidP="00910D4E"/>
    <w:p w14:paraId="16FF9A3C" w14:textId="77777777" w:rsidR="00910D4E" w:rsidRDefault="00910D4E" w:rsidP="00910D4E">
      <w:pPr>
        <w:pStyle w:val="Listenabsatz"/>
        <w:numPr>
          <w:ilvl w:val="0"/>
          <w:numId w:val="13"/>
        </w:numPr>
      </w:pPr>
      <w:r>
        <w:lastRenderedPageBreak/>
        <w:t>Die ordnungsgemäß einberufene Mitgliederversammlung ist beschlussfähig. Die Einladung hat mindestens 2 Wochen vorher unter Bekanntgabe der Tagesordnung durch den Vorstand im Sinne des § 26 BGB zu erfolgen.</w:t>
      </w:r>
    </w:p>
    <w:p w14:paraId="66CCBFBE" w14:textId="77777777" w:rsidR="00910D4E" w:rsidRDefault="00910D4E" w:rsidP="00910D4E">
      <w:pPr>
        <w:pStyle w:val="Listenabsatz"/>
        <w:numPr>
          <w:ilvl w:val="0"/>
          <w:numId w:val="13"/>
        </w:numPr>
      </w:pPr>
      <w:r>
        <w:t>Die Mitgliederversammlung entscheidet mit einfacher Stimmenmehrheit der anwesenden Stimmberechtigten, soweit die Satzung nichts Gegenteiliges bestimmt.</w:t>
      </w:r>
    </w:p>
    <w:p w14:paraId="57E4D4F5" w14:textId="77777777" w:rsidR="00910D4E" w:rsidRDefault="00910D4E" w:rsidP="00910D4E">
      <w:pPr>
        <w:pStyle w:val="Listenabsatz"/>
        <w:numPr>
          <w:ilvl w:val="0"/>
          <w:numId w:val="13"/>
        </w:numPr>
      </w:pPr>
      <w:r w:rsidRPr="00910D4E">
        <w:t>Die Beschlüsse der Mitgliederversammlung sind zu protokollieren und vom Vorstand im Sinne des § 26 BGB zu unterzeichnen. Das Protokoll soll bei der nächsten Mitgliederversammlung verlesen werden.</w:t>
      </w:r>
    </w:p>
    <w:p w14:paraId="00CA9B4A" w14:textId="77777777" w:rsidR="00910D4E" w:rsidRDefault="00910D4E" w:rsidP="00910D4E">
      <w:pPr>
        <w:pStyle w:val="Listenabsatz"/>
      </w:pPr>
    </w:p>
    <w:p w14:paraId="77B42904" w14:textId="77777777" w:rsidR="006F5A53" w:rsidRPr="00910D4E" w:rsidRDefault="006F5A53" w:rsidP="00910D4E">
      <w:pPr>
        <w:pStyle w:val="Listenabsatz"/>
      </w:pPr>
      <w:r>
        <w:br/>
      </w:r>
      <w:r w:rsidR="00910D4E">
        <w:rPr>
          <w:b/>
        </w:rPr>
        <w:t xml:space="preserve">                                                 </w:t>
      </w:r>
      <w:r w:rsidRPr="006F5A53">
        <w:rPr>
          <w:b/>
        </w:rPr>
        <w:t>§ 8 Der Vorstand</w:t>
      </w:r>
    </w:p>
    <w:p w14:paraId="55967511" w14:textId="77777777" w:rsidR="006F5A53" w:rsidRDefault="006F5A53" w:rsidP="00415C25">
      <w:pPr>
        <w:pStyle w:val="Listenabsatz"/>
        <w:numPr>
          <w:ilvl w:val="0"/>
          <w:numId w:val="17"/>
        </w:numPr>
      </w:pPr>
      <w:r>
        <w:t>Der Vorstand besteht aus</w:t>
      </w:r>
      <w:r>
        <w:br/>
        <w:t xml:space="preserve">dem </w:t>
      </w:r>
      <w:r w:rsidR="00197593">
        <w:t>1.</w:t>
      </w:r>
      <w:r>
        <w:t xml:space="preserve"> Vorsitzenden</w:t>
      </w:r>
      <w:r>
        <w:br/>
        <w:t xml:space="preserve">dem </w:t>
      </w:r>
      <w:r w:rsidR="00197593">
        <w:t>2.</w:t>
      </w:r>
      <w:r>
        <w:t xml:space="preserve"> Vorsitzenden</w:t>
      </w:r>
      <w:r>
        <w:br/>
        <w:t>dem Geschäftsführer</w:t>
      </w:r>
      <w:r>
        <w:br/>
        <w:t>dem Schatzmeister</w:t>
      </w:r>
      <w:r>
        <w:br/>
        <w:t>zwei Beisitzern.</w:t>
      </w:r>
    </w:p>
    <w:p w14:paraId="0815E0E0" w14:textId="77777777" w:rsidR="006F5A53" w:rsidRDefault="006F5A53" w:rsidP="006F5A53">
      <w:pPr>
        <w:pStyle w:val="Listenabsatz"/>
        <w:numPr>
          <w:ilvl w:val="0"/>
          <w:numId w:val="17"/>
        </w:numPr>
      </w:pPr>
      <w:r>
        <w:t>Der Vorstand wird für 2 Jahre gewählt, bleibt aber bis zur Neuwahl im Amt.</w:t>
      </w:r>
    </w:p>
    <w:p w14:paraId="4A60A0BB" w14:textId="77777777" w:rsidR="006F5A53" w:rsidRDefault="006F5A53" w:rsidP="006F5A53">
      <w:pPr>
        <w:pStyle w:val="Listenabsatz"/>
        <w:numPr>
          <w:ilvl w:val="0"/>
          <w:numId w:val="17"/>
        </w:numPr>
      </w:pPr>
      <w:r>
        <w:t>Die Vertretung des Vorstandes ist ausreichend, wenn Sie vo</w:t>
      </w:r>
      <w:r w:rsidR="00197593">
        <w:t>n zweien der in § 8 Abs. 1 G</w:t>
      </w:r>
      <w:r>
        <w:t>enannten wahrgenommen wird, von denen einer ein Vorsitzender sein muss.</w:t>
      </w:r>
    </w:p>
    <w:p w14:paraId="7802F7FA" w14:textId="77777777" w:rsidR="006F5A53" w:rsidRDefault="006F5A53" w:rsidP="006F5A53">
      <w:pPr>
        <w:pStyle w:val="Listenabsatz"/>
        <w:numPr>
          <w:ilvl w:val="0"/>
          <w:numId w:val="17"/>
        </w:numPr>
      </w:pPr>
      <w:r>
        <w:t>Dem Vorstand können nur ordentliche Mitglieder mit Stimmrecht angehören.</w:t>
      </w:r>
    </w:p>
    <w:p w14:paraId="24F02E0E" w14:textId="77777777" w:rsidR="006F5A53" w:rsidRDefault="006F5A53" w:rsidP="006F5A53">
      <w:pPr>
        <w:pStyle w:val="Listenabsatz"/>
        <w:numPr>
          <w:ilvl w:val="0"/>
          <w:numId w:val="17"/>
        </w:numPr>
      </w:pPr>
      <w:r>
        <w:t xml:space="preserve">Der Vorstand ist beschlussfähig, wenn mindestens die Hälfte seiner Mitglieder anwesend </w:t>
      </w:r>
      <w:r w:rsidR="00197593">
        <w:t>ist</w:t>
      </w:r>
      <w:r>
        <w:t>. Der Vorstand fasst alle Beschlüsse mit einfacher Mehrheit der Stimm</w:t>
      </w:r>
      <w:r w:rsidR="00197593">
        <w:t>en der Erschienenen;</w:t>
      </w:r>
      <w:r>
        <w:t xml:space="preserve"> Stimmengleichheit gilt als Ablehnung.</w:t>
      </w:r>
    </w:p>
    <w:p w14:paraId="2D2388DB" w14:textId="77777777" w:rsidR="006F5A53" w:rsidRDefault="006F5A53" w:rsidP="006F5A53">
      <w:pPr>
        <w:pStyle w:val="Listenabsatz"/>
        <w:numPr>
          <w:ilvl w:val="0"/>
          <w:numId w:val="17"/>
        </w:numPr>
      </w:pPr>
      <w:r>
        <w:t>Die Vereinigung mehrerer Vorstandsämter in einer Person ist unzulässig.</w:t>
      </w:r>
    </w:p>
    <w:p w14:paraId="4746151F" w14:textId="77777777" w:rsidR="006F5A53" w:rsidRDefault="006F5A53" w:rsidP="006F5A53">
      <w:pPr>
        <w:pStyle w:val="Listenabsatz"/>
        <w:numPr>
          <w:ilvl w:val="0"/>
          <w:numId w:val="17"/>
        </w:numPr>
      </w:pPr>
      <w:r>
        <w:t>Die Beschlüsse des Vorstandes werden in einem Protokoll niedergelegt, das von mindestens zwei bei der Beschlussfassung anwesenden Vorstandsmitgliedern zu unterzeichnen ist.</w:t>
      </w:r>
    </w:p>
    <w:p w14:paraId="66A51EC0" w14:textId="77777777" w:rsidR="006F5A53" w:rsidRDefault="006F5A53" w:rsidP="006F5A53"/>
    <w:p w14:paraId="67999971" w14:textId="77777777" w:rsidR="00415C25" w:rsidRDefault="006F5A53" w:rsidP="00415C25">
      <w:pPr>
        <w:jc w:val="center"/>
        <w:rPr>
          <w:b/>
        </w:rPr>
      </w:pPr>
      <w:r w:rsidRPr="006F5A53">
        <w:rPr>
          <w:b/>
        </w:rPr>
        <w:t>§ 9 Die Revisoren</w:t>
      </w:r>
      <w:r>
        <w:rPr>
          <w:b/>
        </w:rPr>
        <w:br/>
      </w:r>
    </w:p>
    <w:p w14:paraId="0AA08142" w14:textId="77777777" w:rsidR="006F5A53" w:rsidRPr="00415C25" w:rsidRDefault="006F5A53" w:rsidP="00415C25">
      <w:pPr>
        <w:pStyle w:val="Listenabsatz"/>
        <w:numPr>
          <w:ilvl w:val="0"/>
          <w:numId w:val="18"/>
        </w:numPr>
        <w:rPr>
          <w:b/>
        </w:rPr>
      </w:pPr>
      <w:r>
        <w:t>Die Mitgliederversammlung wählt 2 Revisoren und einen Stellvertreter aus dem Mitgliederkreis, die nicht Mitglieder des Vorstandes sein dürfen.</w:t>
      </w:r>
    </w:p>
    <w:p w14:paraId="4A8B8875" w14:textId="77777777" w:rsidR="006F5A53" w:rsidRDefault="006F5A53" w:rsidP="006F5A53">
      <w:pPr>
        <w:pStyle w:val="Listenabsatz"/>
        <w:numPr>
          <w:ilvl w:val="0"/>
          <w:numId w:val="18"/>
        </w:numPr>
      </w:pPr>
      <w:r>
        <w:t>Die Aufgabe der Revisoren ist die laufende Überwachung der Kassengeschäfte und des Finanzgebarens des Vereins.</w:t>
      </w:r>
    </w:p>
    <w:p w14:paraId="65FED548" w14:textId="77777777" w:rsidR="006F5A53" w:rsidRDefault="006F5A53" w:rsidP="006F5A53">
      <w:pPr>
        <w:pStyle w:val="Listenabsatz"/>
        <w:numPr>
          <w:ilvl w:val="0"/>
          <w:numId w:val="18"/>
        </w:numPr>
      </w:pPr>
      <w:r>
        <w:t>Nach Ablauf des Geschäftsjahres geben die Revisoren einen Revisionsbericht in der nächsten Mitgliederversammlung ab.</w:t>
      </w:r>
    </w:p>
    <w:p w14:paraId="7C4910C1" w14:textId="77777777" w:rsidR="006F5A53" w:rsidRDefault="006F5A53" w:rsidP="006F5A53">
      <w:pPr>
        <w:pStyle w:val="Listenabsatz"/>
        <w:numPr>
          <w:ilvl w:val="0"/>
          <w:numId w:val="18"/>
        </w:numPr>
      </w:pPr>
      <w:r>
        <w:t>Die Revisoren werden für 2 Jahre gewählt, bleiben aber bis zur Neuwahl im Amt.</w:t>
      </w:r>
    </w:p>
    <w:p w14:paraId="1A14C802" w14:textId="77777777" w:rsidR="006F5A53" w:rsidRDefault="006F5A53" w:rsidP="006F5A53"/>
    <w:p w14:paraId="2A49AD00" w14:textId="77777777" w:rsidR="006F5A53" w:rsidRDefault="006F5A53" w:rsidP="006F5A53"/>
    <w:p w14:paraId="677E9C49" w14:textId="77777777" w:rsidR="00415C25" w:rsidRDefault="00415C25" w:rsidP="006F5A53">
      <w:pPr>
        <w:jc w:val="center"/>
        <w:rPr>
          <w:b/>
        </w:rPr>
      </w:pPr>
    </w:p>
    <w:p w14:paraId="7F3E7AB3" w14:textId="77777777" w:rsidR="00415C25" w:rsidRDefault="00415C25" w:rsidP="006F5A53">
      <w:pPr>
        <w:jc w:val="center"/>
        <w:rPr>
          <w:b/>
        </w:rPr>
      </w:pPr>
    </w:p>
    <w:p w14:paraId="1AF63198" w14:textId="77777777" w:rsidR="006F5A53" w:rsidRDefault="006F5A53" w:rsidP="006F5A53">
      <w:pPr>
        <w:jc w:val="center"/>
        <w:rPr>
          <w:b/>
        </w:rPr>
      </w:pPr>
      <w:r w:rsidRPr="006F5A53">
        <w:rPr>
          <w:b/>
        </w:rPr>
        <w:lastRenderedPageBreak/>
        <w:t>§ 10 Satzungsänderungen</w:t>
      </w:r>
    </w:p>
    <w:p w14:paraId="71D964C4" w14:textId="77777777" w:rsidR="006F5A53" w:rsidRDefault="006F5A53" w:rsidP="006F5A53">
      <w:r>
        <w:t>Satzungsänderungen bedürfen einer 2/3 Stimmenmehrheit der erschienenen Mitglieder einer Mitgliederversammlung und sind in der Einladung ausdrücklich anzukündigen.</w:t>
      </w:r>
    </w:p>
    <w:p w14:paraId="3BFB9728" w14:textId="77777777" w:rsidR="006F5A53" w:rsidRDefault="006F5A53" w:rsidP="006F5A53">
      <w:pPr>
        <w:jc w:val="center"/>
        <w:rPr>
          <w:b/>
        </w:rPr>
      </w:pPr>
      <w:r w:rsidRPr="006F5A53">
        <w:rPr>
          <w:b/>
        </w:rPr>
        <w:t>§ 11 Auflösung des Vereins</w:t>
      </w:r>
    </w:p>
    <w:p w14:paraId="3DE2BF5C" w14:textId="77777777" w:rsidR="006F5A53" w:rsidRDefault="006F5A53" w:rsidP="00415C25">
      <w:pPr>
        <w:pStyle w:val="Listenabsatz"/>
        <w:numPr>
          <w:ilvl w:val="0"/>
          <w:numId w:val="19"/>
        </w:numPr>
      </w:pPr>
      <w:r>
        <w:t>Der Verein kann durch Beschluss einer ordentlichen oder einer außerordentlichen Mitgliederversammlung, zu der mindestens die Hälfte der ordentlichen Mitglieder erschienen sein muss, aufgelöst werden, wenn der Beschluss mit ¾ Stimmenmehrheit gefasst wird.</w:t>
      </w:r>
    </w:p>
    <w:p w14:paraId="3ED4007E" w14:textId="77777777" w:rsidR="006F5A53" w:rsidRDefault="006F5A53" w:rsidP="006F5A53">
      <w:pPr>
        <w:pStyle w:val="Listenabsatz"/>
        <w:numPr>
          <w:ilvl w:val="0"/>
          <w:numId w:val="19"/>
        </w:numPr>
      </w:pPr>
      <w:r>
        <w:t>Ist die Versammlung beschlussunfähig, kann Sie sich vertagen und ohne Einhaltung von Fristen eine neue Mitgliederversammlung einberufen, die ohne Rücksicht auf die Zahl der erschienen Mitglieder mit ¾ Stimmenmehrheit die Auflösung beschließen kann.</w:t>
      </w:r>
    </w:p>
    <w:p w14:paraId="6623B3F8" w14:textId="77777777" w:rsidR="006F5A53" w:rsidRDefault="006F5A53" w:rsidP="006F5A53">
      <w:pPr>
        <w:pStyle w:val="Listenabsatz"/>
        <w:numPr>
          <w:ilvl w:val="0"/>
          <w:numId w:val="19"/>
        </w:numPr>
      </w:pPr>
      <w:r>
        <w:t>Der Vorstand ist verpflichtet, für eine Mitgliederversammlung, die über die Auflösung beschließen soll, den § 11 dieser Satzung im Wortlaut beizuf</w:t>
      </w:r>
      <w:r w:rsidR="00197593">
        <w:t>ügen und darauf hinzuweisen, dass</w:t>
      </w:r>
      <w:r>
        <w:t xml:space="preserve"> gemäß Abschnitt 2 eine erneut einberufene Mitgliederversammlung den Auflösungsbeschluss ohne Rücksicht auf die Zahl der erschienenen Mitglieder durchführen kann.</w:t>
      </w:r>
    </w:p>
    <w:p w14:paraId="02BC14E7" w14:textId="77777777" w:rsidR="006F5A53" w:rsidRDefault="006F5A53" w:rsidP="006F5A53">
      <w:pPr>
        <w:pStyle w:val="Listenabsatz"/>
        <w:numPr>
          <w:ilvl w:val="0"/>
          <w:numId w:val="19"/>
        </w:numPr>
      </w:pPr>
      <w:r>
        <w:t>Bei Auflösung oder Aufhebung des Vereins oder bei Wegfall seines bisherigen Zweckes fällt das Vermögen des Vereins an den Behindertensportverband Nordrhein-Westfalen e.V., Sitz Düsseldorf, der es unmittelbar und ausschließlich für gemeinnützige Zwecke zu verwenden hat.</w:t>
      </w:r>
    </w:p>
    <w:p w14:paraId="047A934D" w14:textId="77777777" w:rsidR="00197593" w:rsidRDefault="00197593" w:rsidP="00197593">
      <w:pPr>
        <w:pStyle w:val="Listenabsatz"/>
      </w:pPr>
    </w:p>
    <w:p w14:paraId="6D7198FC" w14:textId="77777777" w:rsidR="00197593" w:rsidRDefault="00197593" w:rsidP="00197593">
      <w:pPr>
        <w:pStyle w:val="Listenabsatz"/>
      </w:pPr>
    </w:p>
    <w:p w14:paraId="3A06EC3B" w14:textId="77777777" w:rsidR="006F5A53" w:rsidRDefault="00415C25" w:rsidP="00415C25">
      <w:pPr>
        <w:rPr>
          <w:b/>
        </w:rPr>
      </w:pPr>
      <w:r>
        <w:rPr>
          <w:b/>
        </w:rPr>
        <w:t xml:space="preserve">                                                                       </w:t>
      </w:r>
      <w:r w:rsidR="006F5A53" w:rsidRPr="006F5A53">
        <w:rPr>
          <w:b/>
        </w:rPr>
        <w:t>§ 12 Geschäftsjahr</w:t>
      </w:r>
    </w:p>
    <w:p w14:paraId="36A16555" w14:textId="77777777" w:rsidR="006F5A53" w:rsidRDefault="00415C25" w:rsidP="006F5A53">
      <w:r>
        <w:t xml:space="preserve">                                                                       </w:t>
      </w:r>
      <w:r w:rsidR="006F5A53">
        <w:t>Als Geschäftsjahr gilt das Kalenderjahr.</w:t>
      </w:r>
    </w:p>
    <w:p w14:paraId="68B935CF" w14:textId="77777777" w:rsidR="006F5A53" w:rsidRDefault="00415C25" w:rsidP="00415C25">
      <w:pPr>
        <w:rPr>
          <w:b/>
        </w:rPr>
      </w:pPr>
      <w:r>
        <w:t xml:space="preserve">                                                                        </w:t>
      </w:r>
      <w:r w:rsidR="006F5A53" w:rsidRPr="006F5A53">
        <w:rPr>
          <w:b/>
        </w:rPr>
        <w:t>§ 13 Inkrafttreten der Satzung</w:t>
      </w:r>
    </w:p>
    <w:p w14:paraId="24522E6D" w14:textId="77777777" w:rsidR="006F5A53" w:rsidRPr="006F5A53" w:rsidRDefault="006F5A53" w:rsidP="006F5A53">
      <w:r>
        <w:t>Diese Satzung tritt an dem Tage, an dem Sie beschlossen wird, in Kraft und gilt bis auf weiteres.</w:t>
      </w:r>
    </w:p>
    <w:p w14:paraId="7FCBD878" w14:textId="77777777" w:rsidR="006F5A53" w:rsidRPr="006F5A53" w:rsidRDefault="006F5A53" w:rsidP="006F5A53">
      <w:pPr>
        <w:pStyle w:val="Listenabsatz"/>
        <w:ind w:left="1440"/>
      </w:pPr>
    </w:p>
    <w:p w14:paraId="4A3C81BC" w14:textId="77777777" w:rsidR="006F5A53" w:rsidRDefault="006F5A53" w:rsidP="006F5A53">
      <w:pPr>
        <w:rPr>
          <w:b/>
        </w:rPr>
      </w:pPr>
    </w:p>
    <w:p w14:paraId="0E49D2CE" w14:textId="77777777" w:rsidR="006F5A53" w:rsidRPr="006F5A53" w:rsidRDefault="006F5A53" w:rsidP="006F5A53">
      <w:pPr>
        <w:pStyle w:val="Listenabsatz"/>
      </w:pPr>
    </w:p>
    <w:p w14:paraId="4128E394" w14:textId="77777777" w:rsidR="006F5A53" w:rsidRDefault="006F5A53" w:rsidP="006F5A53">
      <w:pPr>
        <w:jc w:val="center"/>
        <w:rPr>
          <w:b/>
        </w:rPr>
      </w:pPr>
    </w:p>
    <w:p w14:paraId="58AF8E30" w14:textId="77777777" w:rsidR="006F5A53" w:rsidRPr="006F5A53" w:rsidRDefault="006F5A53" w:rsidP="006F5A53">
      <w:pPr>
        <w:pStyle w:val="Listenabsatz"/>
        <w:ind w:left="1440"/>
        <w:rPr>
          <w:b/>
        </w:rPr>
      </w:pPr>
      <w:r w:rsidRPr="006F5A53">
        <w:rPr>
          <w:b/>
        </w:rPr>
        <w:br/>
      </w:r>
    </w:p>
    <w:p w14:paraId="61EEB714" w14:textId="77777777" w:rsidR="006F5A53" w:rsidRDefault="006F5A53" w:rsidP="006F5A53"/>
    <w:p w14:paraId="1DF26CD5" w14:textId="77777777" w:rsidR="006F5A53" w:rsidRPr="006F5A53" w:rsidRDefault="006F5A53" w:rsidP="006F5A53">
      <w:r w:rsidRPr="006F5A53">
        <w:br/>
      </w:r>
      <w:r w:rsidRPr="006F5A53">
        <w:br/>
      </w:r>
    </w:p>
    <w:p w14:paraId="7845F6CD" w14:textId="77777777" w:rsidR="006F5A53" w:rsidRPr="006F5A53" w:rsidRDefault="006F5A53" w:rsidP="006F5A53">
      <w:pPr>
        <w:ind w:left="3540" w:firstLine="708"/>
      </w:pPr>
    </w:p>
    <w:p w14:paraId="2F1A04FE" w14:textId="77777777" w:rsidR="006F5A53" w:rsidRDefault="006F5A53" w:rsidP="006F5A53">
      <w:pPr>
        <w:pStyle w:val="Listenabsatz"/>
        <w:ind w:left="2148" w:firstLine="684"/>
        <w:rPr>
          <w:b/>
        </w:rPr>
      </w:pPr>
    </w:p>
    <w:p w14:paraId="143E5B1E" w14:textId="77777777" w:rsidR="006F5A53" w:rsidRDefault="006F5A53" w:rsidP="006F5A53">
      <w:pPr>
        <w:pStyle w:val="Listenabsatz"/>
        <w:ind w:left="2148" w:firstLine="684"/>
        <w:rPr>
          <w:b/>
        </w:rPr>
      </w:pPr>
      <w:r>
        <w:rPr>
          <w:b/>
        </w:rPr>
        <w:br/>
      </w:r>
    </w:p>
    <w:p w14:paraId="373A5562" w14:textId="77777777" w:rsidR="006F5A53" w:rsidRPr="006F5A53" w:rsidRDefault="006F5A53" w:rsidP="006F5A53">
      <w:pPr>
        <w:pStyle w:val="Listenabsatz"/>
        <w:ind w:left="7872"/>
        <w:rPr>
          <w:b/>
        </w:rPr>
      </w:pPr>
    </w:p>
    <w:sectPr w:rsidR="006F5A53" w:rsidRPr="006F5A53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E10AF" w14:textId="77777777" w:rsidR="00D07157" w:rsidRDefault="00D07157" w:rsidP="006F5A53">
      <w:pPr>
        <w:spacing w:after="0" w:line="240" w:lineRule="auto"/>
      </w:pPr>
      <w:r>
        <w:separator/>
      </w:r>
    </w:p>
  </w:endnote>
  <w:endnote w:type="continuationSeparator" w:id="0">
    <w:p w14:paraId="5C24F976" w14:textId="77777777" w:rsidR="00D07157" w:rsidRDefault="00D07157" w:rsidP="006F5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EFF04" w14:textId="77777777" w:rsidR="006F5A53" w:rsidRDefault="006F5A53">
    <w:pPr>
      <w:pStyle w:val="Fuzeile"/>
    </w:pPr>
    <w:r>
      <w:rPr>
        <w:noProof/>
        <w:color w:val="4F81BD" w:themeColor="accent1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A369C5" wp14:editId="7C1D71A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Rechtec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CF6405E" id="Rechteck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" filled="f" strokecolor="#938953 [1614]" strokeweight="2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S.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 w:rsidR="00415C25" w:rsidRPr="00415C25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7D269" w14:textId="77777777" w:rsidR="00D07157" w:rsidRDefault="00D07157" w:rsidP="006F5A53">
      <w:pPr>
        <w:spacing w:after="0" w:line="240" w:lineRule="auto"/>
      </w:pPr>
      <w:r>
        <w:separator/>
      </w:r>
    </w:p>
  </w:footnote>
  <w:footnote w:type="continuationSeparator" w:id="0">
    <w:p w14:paraId="6BBB8AC4" w14:textId="77777777" w:rsidR="00D07157" w:rsidRDefault="00D07157" w:rsidP="006F5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el"/>
      <w:id w:val="77738743"/>
      <w:placeholder>
        <w:docPart w:val="0AD48407A3654ED4844D5E21E1A1338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D0BD3B0" w14:textId="77777777" w:rsidR="006F5A53" w:rsidRDefault="006F5A53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Verein für Sport und Gesundheit, Porz am Rhein e.V.</w:t>
        </w:r>
      </w:p>
    </w:sdtContent>
  </w:sdt>
  <w:p w14:paraId="29C4E739" w14:textId="77777777" w:rsidR="006F5A53" w:rsidRDefault="006F5A5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E6F96"/>
    <w:multiLevelType w:val="hybridMultilevel"/>
    <w:tmpl w:val="A2F4E0EC"/>
    <w:lvl w:ilvl="0" w:tplc="57C808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66F23"/>
    <w:multiLevelType w:val="hybridMultilevel"/>
    <w:tmpl w:val="21A88270"/>
    <w:lvl w:ilvl="0" w:tplc="DC183A2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AE01C1"/>
    <w:multiLevelType w:val="hybridMultilevel"/>
    <w:tmpl w:val="FF5650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A6613"/>
    <w:multiLevelType w:val="hybridMultilevel"/>
    <w:tmpl w:val="89805DEC"/>
    <w:lvl w:ilvl="0" w:tplc="9CA2674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2A6097"/>
    <w:multiLevelType w:val="hybridMultilevel"/>
    <w:tmpl w:val="B67C53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34967"/>
    <w:multiLevelType w:val="hybridMultilevel"/>
    <w:tmpl w:val="92A8A0EA"/>
    <w:lvl w:ilvl="0" w:tplc="9CA26740">
      <w:start w:val="1"/>
      <w:numFmt w:val="decimal"/>
      <w:lvlText w:val="%1."/>
      <w:lvlJc w:val="left"/>
      <w:pPr>
        <w:ind w:left="4272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4272" w:hanging="360"/>
      </w:pPr>
    </w:lvl>
    <w:lvl w:ilvl="2" w:tplc="0407001B" w:tentative="1">
      <w:start w:val="1"/>
      <w:numFmt w:val="lowerRoman"/>
      <w:lvlText w:val="%3."/>
      <w:lvlJc w:val="right"/>
      <w:pPr>
        <w:ind w:left="4992" w:hanging="180"/>
      </w:pPr>
    </w:lvl>
    <w:lvl w:ilvl="3" w:tplc="0407000F" w:tentative="1">
      <w:start w:val="1"/>
      <w:numFmt w:val="decimal"/>
      <w:lvlText w:val="%4."/>
      <w:lvlJc w:val="left"/>
      <w:pPr>
        <w:ind w:left="5712" w:hanging="360"/>
      </w:pPr>
    </w:lvl>
    <w:lvl w:ilvl="4" w:tplc="04070019">
      <w:start w:val="1"/>
      <w:numFmt w:val="lowerLetter"/>
      <w:lvlText w:val="%5."/>
      <w:lvlJc w:val="left"/>
      <w:pPr>
        <w:ind w:left="6432" w:hanging="360"/>
      </w:pPr>
    </w:lvl>
    <w:lvl w:ilvl="5" w:tplc="0407001B" w:tentative="1">
      <w:start w:val="1"/>
      <w:numFmt w:val="lowerRoman"/>
      <w:lvlText w:val="%6."/>
      <w:lvlJc w:val="right"/>
      <w:pPr>
        <w:ind w:left="7152" w:hanging="180"/>
      </w:pPr>
    </w:lvl>
    <w:lvl w:ilvl="6" w:tplc="0407000F" w:tentative="1">
      <w:start w:val="1"/>
      <w:numFmt w:val="decimal"/>
      <w:lvlText w:val="%7."/>
      <w:lvlJc w:val="left"/>
      <w:pPr>
        <w:ind w:left="7872" w:hanging="360"/>
      </w:pPr>
    </w:lvl>
    <w:lvl w:ilvl="7" w:tplc="04070019" w:tentative="1">
      <w:start w:val="1"/>
      <w:numFmt w:val="lowerLetter"/>
      <w:lvlText w:val="%8."/>
      <w:lvlJc w:val="left"/>
      <w:pPr>
        <w:ind w:left="8592" w:hanging="360"/>
      </w:pPr>
    </w:lvl>
    <w:lvl w:ilvl="8" w:tplc="0407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6" w15:restartNumberingAfterBreak="0">
    <w:nsid w:val="301D7D8B"/>
    <w:multiLevelType w:val="hybridMultilevel"/>
    <w:tmpl w:val="E5D81E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C16D1"/>
    <w:multiLevelType w:val="hybridMultilevel"/>
    <w:tmpl w:val="6BBA1982"/>
    <w:lvl w:ilvl="0" w:tplc="DAA46B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86E85"/>
    <w:multiLevelType w:val="hybridMultilevel"/>
    <w:tmpl w:val="68B0BE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C058D"/>
    <w:multiLevelType w:val="hybridMultilevel"/>
    <w:tmpl w:val="C686AD62"/>
    <w:lvl w:ilvl="0" w:tplc="0546880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20B98"/>
    <w:multiLevelType w:val="hybridMultilevel"/>
    <w:tmpl w:val="0A8608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A77DF"/>
    <w:multiLevelType w:val="hybridMultilevel"/>
    <w:tmpl w:val="55FC31D2"/>
    <w:lvl w:ilvl="0" w:tplc="9BF213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7645F"/>
    <w:multiLevelType w:val="hybridMultilevel"/>
    <w:tmpl w:val="BC6AC588"/>
    <w:lvl w:ilvl="0" w:tplc="0407000F">
      <w:start w:val="1"/>
      <w:numFmt w:val="decimal"/>
      <w:lvlText w:val="%1."/>
      <w:lvlJc w:val="left"/>
      <w:pPr>
        <w:ind w:left="4968" w:hanging="360"/>
      </w:pPr>
    </w:lvl>
    <w:lvl w:ilvl="1" w:tplc="04070019" w:tentative="1">
      <w:start w:val="1"/>
      <w:numFmt w:val="lowerLetter"/>
      <w:lvlText w:val="%2."/>
      <w:lvlJc w:val="left"/>
      <w:pPr>
        <w:ind w:left="5688" w:hanging="360"/>
      </w:pPr>
    </w:lvl>
    <w:lvl w:ilvl="2" w:tplc="0407001B" w:tentative="1">
      <w:start w:val="1"/>
      <w:numFmt w:val="lowerRoman"/>
      <w:lvlText w:val="%3."/>
      <w:lvlJc w:val="right"/>
      <w:pPr>
        <w:ind w:left="6408" w:hanging="180"/>
      </w:pPr>
    </w:lvl>
    <w:lvl w:ilvl="3" w:tplc="0407000F" w:tentative="1">
      <w:start w:val="1"/>
      <w:numFmt w:val="decimal"/>
      <w:lvlText w:val="%4."/>
      <w:lvlJc w:val="left"/>
      <w:pPr>
        <w:ind w:left="7128" w:hanging="360"/>
      </w:pPr>
    </w:lvl>
    <w:lvl w:ilvl="4" w:tplc="04070019" w:tentative="1">
      <w:start w:val="1"/>
      <w:numFmt w:val="lowerLetter"/>
      <w:lvlText w:val="%5."/>
      <w:lvlJc w:val="left"/>
      <w:pPr>
        <w:ind w:left="7848" w:hanging="360"/>
      </w:pPr>
    </w:lvl>
    <w:lvl w:ilvl="5" w:tplc="0407001B" w:tentative="1">
      <w:start w:val="1"/>
      <w:numFmt w:val="lowerRoman"/>
      <w:lvlText w:val="%6."/>
      <w:lvlJc w:val="right"/>
      <w:pPr>
        <w:ind w:left="8568" w:hanging="180"/>
      </w:pPr>
    </w:lvl>
    <w:lvl w:ilvl="6" w:tplc="0407000F" w:tentative="1">
      <w:start w:val="1"/>
      <w:numFmt w:val="decimal"/>
      <w:lvlText w:val="%7."/>
      <w:lvlJc w:val="left"/>
      <w:pPr>
        <w:ind w:left="9288" w:hanging="360"/>
      </w:pPr>
    </w:lvl>
    <w:lvl w:ilvl="7" w:tplc="04070019" w:tentative="1">
      <w:start w:val="1"/>
      <w:numFmt w:val="lowerLetter"/>
      <w:lvlText w:val="%8."/>
      <w:lvlJc w:val="left"/>
      <w:pPr>
        <w:ind w:left="10008" w:hanging="360"/>
      </w:pPr>
    </w:lvl>
    <w:lvl w:ilvl="8" w:tplc="0407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3" w15:restartNumberingAfterBreak="0">
    <w:nsid w:val="5B7F5E9E"/>
    <w:multiLevelType w:val="hybridMultilevel"/>
    <w:tmpl w:val="3E24440E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E023382"/>
    <w:multiLevelType w:val="hybridMultilevel"/>
    <w:tmpl w:val="B46AF1CA"/>
    <w:lvl w:ilvl="0" w:tplc="7C9AAFF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9768B"/>
    <w:multiLevelType w:val="hybridMultilevel"/>
    <w:tmpl w:val="0D863AFC"/>
    <w:lvl w:ilvl="0" w:tplc="0407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6" w15:restartNumberingAfterBreak="0">
    <w:nsid w:val="6F765104"/>
    <w:multiLevelType w:val="hybridMultilevel"/>
    <w:tmpl w:val="8384DCF2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08273B1"/>
    <w:multiLevelType w:val="hybridMultilevel"/>
    <w:tmpl w:val="99C21104"/>
    <w:lvl w:ilvl="0" w:tplc="0B54E4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867D5"/>
    <w:multiLevelType w:val="hybridMultilevel"/>
    <w:tmpl w:val="41EC71B8"/>
    <w:lvl w:ilvl="0" w:tplc="9CA26740">
      <w:start w:val="1"/>
      <w:numFmt w:val="decimal"/>
      <w:lvlText w:val="%1."/>
      <w:lvlJc w:val="left"/>
      <w:pPr>
        <w:ind w:left="4992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4992" w:hanging="360"/>
      </w:pPr>
    </w:lvl>
    <w:lvl w:ilvl="2" w:tplc="0407001B" w:tentative="1">
      <w:start w:val="1"/>
      <w:numFmt w:val="lowerRoman"/>
      <w:lvlText w:val="%3."/>
      <w:lvlJc w:val="right"/>
      <w:pPr>
        <w:ind w:left="5712" w:hanging="180"/>
      </w:pPr>
    </w:lvl>
    <w:lvl w:ilvl="3" w:tplc="0407000F" w:tentative="1">
      <w:start w:val="1"/>
      <w:numFmt w:val="decimal"/>
      <w:lvlText w:val="%4."/>
      <w:lvlJc w:val="left"/>
      <w:pPr>
        <w:ind w:left="6432" w:hanging="360"/>
      </w:pPr>
    </w:lvl>
    <w:lvl w:ilvl="4" w:tplc="04070019" w:tentative="1">
      <w:start w:val="1"/>
      <w:numFmt w:val="lowerLetter"/>
      <w:lvlText w:val="%5."/>
      <w:lvlJc w:val="left"/>
      <w:pPr>
        <w:ind w:left="7152" w:hanging="360"/>
      </w:pPr>
    </w:lvl>
    <w:lvl w:ilvl="5" w:tplc="0407001B">
      <w:start w:val="1"/>
      <w:numFmt w:val="lowerRoman"/>
      <w:lvlText w:val="%6."/>
      <w:lvlJc w:val="right"/>
      <w:pPr>
        <w:ind w:left="7872" w:hanging="180"/>
      </w:pPr>
    </w:lvl>
    <w:lvl w:ilvl="6" w:tplc="0407000F" w:tentative="1">
      <w:start w:val="1"/>
      <w:numFmt w:val="decimal"/>
      <w:lvlText w:val="%7."/>
      <w:lvlJc w:val="left"/>
      <w:pPr>
        <w:ind w:left="8592" w:hanging="360"/>
      </w:pPr>
    </w:lvl>
    <w:lvl w:ilvl="7" w:tplc="04070019" w:tentative="1">
      <w:start w:val="1"/>
      <w:numFmt w:val="lowerLetter"/>
      <w:lvlText w:val="%8."/>
      <w:lvlJc w:val="left"/>
      <w:pPr>
        <w:ind w:left="9312" w:hanging="360"/>
      </w:pPr>
    </w:lvl>
    <w:lvl w:ilvl="8" w:tplc="0407001B" w:tentative="1">
      <w:start w:val="1"/>
      <w:numFmt w:val="lowerRoman"/>
      <w:lvlText w:val="%9."/>
      <w:lvlJc w:val="right"/>
      <w:pPr>
        <w:ind w:left="10032" w:hanging="180"/>
      </w:pPr>
    </w:lvl>
  </w:abstractNum>
  <w:abstractNum w:abstractNumId="19" w15:restartNumberingAfterBreak="0">
    <w:nsid w:val="76706839"/>
    <w:multiLevelType w:val="hybridMultilevel"/>
    <w:tmpl w:val="8462473A"/>
    <w:lvl w:ilvl="0" w:tplc="F9A02D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E0618"/>
    <w:multiLevelType w:val="hybridMultilevel"/>
    <w:tmpl w:val="F872EA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5"/>
  </w:num>
  <w:num w:numId="5">
    <w:abstractNumId w:val="18"/>
  </w:num>
  <w:num w:numId="6">
    <w:abstractNumId w:val="5"/>
  </w:num>
  <w:num w:numId="7">
    <w:abstractNumId w:val="17"/>
  </w:num>
  <w:num w:numId="8">
    <w:abstractNumId w:val="12"/>
  </w:num>
  <w:num w:numId="9">
    <w:abstractNumId w:val="8"/>
  </w:num>
  <w:num w:numId="10">
    <w:abstractNumId w:val="11"/>
  </w:num>
  <w:num w:numId="11">
    <w:abstractNumId w:val="10"/>
  </w:num>
  <w:num w:numId="12">
    <w:abstractNumId w:val="13"/>
  </w:num>
  <w:num w:numId="13">
    <w:abstractNumId w:val="9"/>
  </w:num>
  <w:num w:numId="14">
    <w:abstractNumId w:val="20"/>
  </w:num>
  <w:num w:numId="15">
    <w:abstractNumId w:val="4"/>
  </w:num>
  <w:num w:numId="16">
    <w:abstractNumId w:val="16"/>
  </w:num>
  <w:num w:numId="17">
    <w:abstractNumId w:val="7"/>
  </w:num>
  <w:num w:numId="18">
    <w:abstractNumId w:val="19"/>
  </w:num>
  <w:num w:numId="19">
    <w:abstractNumId w:val="0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A53"/>
    <w:rsid w:val="000C34FC"/>
    <w:rsid w:val="00113A56"/>
    <w:rsid w:val="00197593"/>
    <w:rsid w:val="0024722E"/>
    <w:rsid w:val="00415C25"/>
    <w:rsid w:val="006F5A53"/>
    <w:rsid w:val="00910D4E"/>
    <w:rsid w:val="009B08D2"/>
    <w:rsid w:val="00C21808"/>
    <w:rsid w:val="00D0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6E1DE"/>
  <w15:docId w15:val="{2E4AA562-C4BF-457F-A939-507E3D41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5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5A53"/>
  </w:style>
  <w:style w:type="paragraph" w:styleId="Fuzeile">
    <w:name w:val="footer"/>
    <w:basedOn w:val="Standard"/>
    <w:link w:val="FuzeileZchn"/>
    <w:uiPriority w:val="99"/>
    <w:unhideWhenUsed/>
    <w:rsid w:val="006F5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5A5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5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5A5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F5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D48407A3654ED4844D5E21E1A13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65403B-6ECA-4F4B-8C7D-22AF2480272A}"/>
      </w:docPartPr>
      <w:docPartBody>
        <w:p w:rsidR="00E2224D" w:rsidRDefault="00C12323" w:rsidP="00C12323">
          <w:pPr>
            <w:pStyle w:val="0AD48407A3654ED4844D5E21E1A1338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323"/>
    <w:rsid w:val="00401F9B"/>
    <w:rsid w:val="00C12323"/>
    <w:rsid w:val="00DA7E41"/>
    <w:rsid w:val="00E2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AD48407A3654ED4844D5E21E1A13389">
    <w:name w:val="0AD48407A3654ED4844D5E21E1A13389"/>
    <w:rsid w:val="00C123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1171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 für Sport und Gesundheit, Porz am Rhein e.V.</vt:lpstr>
    </vt:vector>
  </TitlesOfParts>
  <Company>Bundesagentur für Arbeit</Company>
  <LinksUpToDate>false</LinksUpToDate>
  <CharactersWithSpaces>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 für Sport und Gesundheit, Porz am Rhein e.V.</dc:title>
  <dc:creator>HolmergiB</dc:creator>
  <cp:lastModifiedBy>Erwin Bäuml</cp:lastModifiedBy>
  <cp:revision>5</cp:revision>
  <cp:lastPrinted>2016-06-01T11:59:00Z</cp:lastPrinted>
  <dcterms:created xsi:type="dcterms:W3CDTF">2016-06-01T08:19:00Z</dcterms:created>
  <dcterms:modified xsi:type="dcterms:W3CDTF">2020-01-19T15:40:00Z</dcterms:modified>
</cp:coreProperties>
</file>